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0462">
      <w:pPr>
        <w:bidi w:val="0"/>
      </w:pPr>
      <w:bookmarkStart w:id="0" w:name="_GoBack"/>
      <w:r>
        <w:rPr>
          <w:rFonts w:hint="eastAsia"/>
          <w:lang w:val="en-US" w:eastAsia="zh-CN"/>
        </w:rPr>
        <w:t>信息工程部</w:t>
      </w:r>
      <w:r>
        <w:rPr>
          <w:rFonts w:hint="default"/>
        </w:rPr>
        <w:t>新教师展风采——转正公开课顺利完成</w:t>
      </w:r>
    </w:p>
    <w:bookmarkEnd w:id="0"/>
    <w:p w14:paraId="71396C64">
      <w:pPr>
        <w:bidi w:val="0"/>
        <w:rPr>
          <w:rFonts w:hint="eastAsia"/>
          <w:lang w:val="en-US" w:eastAsia="zh-CN"/>
        </w:rPr>
      </w:pPr>
      <w:r>
        <w:rPr>
          <w:rFonts w:hint="default"/>
        </w:rPr>
        <w:t>作者:</w:t>
      </w:r>
      <w:r>
        <w:rPr>
          <w:rFonts w:hint="eastAsia"/>
          <w:lang w:val="en-US" w:eastAsia="zh-CN"/>
        </w:rPr>
        <w:t>信息工程部</w:t>
      </w:r>
      <w:r>
        <w:rPr>
          <w:rFonts w:hint="default"/>
        </w:rPr>
        <w:t xml:space="preserve"> 文:</w:t>
      </w:r>
      <w:r>
        <w:rPr>
          <w:rFonts w:hint="eastAsia"/>
          <w:lang w:val="en-US" w:eastAsia="zh-CN"/>
        </w:rPr>
        <w:t>曾晟</w:t>
      </w:r>
      <w:r>
        <w:rPr>
          <w:rFonts w:hint="default"/>
        </w:rPr>
        <w:t xml:space="preserve"> 图:</w:t>
      </w:r>
      <w:r>
        <w:rPr>
          <w:rFonts w:hint="eastAsia"/>
          <w:lang w:val="en-US" w:eastAsia="zh-CN"/>
        </w:rPr>
        <w:t>戴燕凤</w:t>
      </w:r>
      <w:r>
        <w:rPr>
          <w:rFonts w:hint="default"/>
        </w:rPr>
        <w:t xml:space="preserve"> 审核:</w:t>
      </w:r>
      <w:r>
        <w:rPr>
          <w:rFonts w:hint="eastAsia"/>
          <w:lang w:val="en-US" w:eastAsia="zh-CN"/>
        </w:rPr>
        <w:t xml:space="preserve"> </w:t>
      </w:r>
      <w:r>
        <w:rPr>
          <w:rFonts w:hint="default"/>
        </w:rPr>
        <w:t xml:space="preserve">  </w:t>
      </w:r>
      <w:r>
        <w:rPr>
          <w:rFonts w:hint="eastAsia"/>
          <w:lang w:val="en-US" w:eastAsia="zh-CN"/>
        </w:rPr>
        <w:t xml:space="preserve"> </w:t>
      </w:r>
    </w:p>
    <w:p w14:paraId="1D83B6E5">
      <w:pPr>
        <w:bidi w:val="0"/>
        <w:ind w:firstLine="420" w:firstLineChars="0"/>
        <w:rPr>
          <w:rFonts w:hint="eastAsia" w:ascii="宋体" w:hAnsi="宋体" w:eastAsia="宋体" w:cs="宋体"/>
          <w:i w:val="0"/>
          <w:iCs w:val="0"/>
          <w:caps w:val="0"/>
          <w:color w:val="000000"/>
          <w:spacing w:val="0"/>
          <w:sz w:val="20"/>
          <w:szCs w:val="20"/>
          <w:shd w:val="clear" w:fill="FFFFFF"/>
          <w:lang w:eastAsia="zh-CN"/>
        </w:rPr>
      </w:pPr>
      <w:r>
        <w:rPr>
          <w:rFonts w:hint="default"/>
        </w:rPr>
        <w:t>为了进一步提升新入职教师的专业素养和教学能力，</w:t>
      </w:r>
      <w:r>
        <w:rPr>
          <w:rFonts w:hint="eastAsia"/>
          <w:lang w:val="en-US" w:eastAsia="zh-CN"/>
        </w:rPr>
        <w:t>敦促</w:t>
      </w:r>
      <w:r>
        <w:rPr>
          <w:rFonts w:hint="eastAsia" w:ascii="宋体" w:hAnsi="宋体" w:eastAsia="宋体" w:cs="宋体"/>
          <w:i w:val="0"/>
          <w:iCs w:val="0"/>
          <w:caps w:val="0"/>
          <w:color w:val="000000"/>
          <w:spacing w:val="0"/>
          <w:sz w:val="20"/>
          <w:szCs w:val="20"/>
          <w:shd w:val="clear" w:fill="FFFFFF"/>
        </w:rPr>
        <w:t>新教师不断成长</w:t>
      </w:r>
      <w:r>
        <w:rPr>
          <w:rFonts w:hint="eastAsia" w:ascii="宋体" w:hAnsi="宋体" w:eastAsia="宋体" w:cs="宋体"/>
          <w:i w:val="0"/>
          <w:iCs w:val="0"/>
          <w:caps w:val="0"/>
          <w:color w:val="000000"/>
          <w:spacing w:val="0"/>
          <w:sz w:val="20"/>
          <w:szCs w:val="20"/>
          <w:shd w:val="clear" w:fill="FFFFFF"/>
          <w:lang w:val="en-US" w:eastAsia="zh-CN"/>
        </w:rPr>
        <w:t>以及促进</w:t>
      </w:r>
      <w:r>
        <w:rPr>
          <w:rFonts w:hint="eastAsia" w:ascii="宋体" w:hAnsi="宋体" w:eastAsia="宋体" w:cs="宋体"/>
          <w:i w:val="0"/>
          <w:iCs w:val="0"/>
          <w:caps w:val="0"/>
          <w:color w:val="000000"/>
          <w:spacing w:val="0"/>
          <w:sz w:val="20"/>
          <w:szCs w:val="20"/>
          <w:shd w:val="clear" w:fill="FFFFFF"/>
        </w:rPr>
        <w:t>教师之间的交流学习，</w:t>
      </w:r>
      <w:r>
        <w:rPr>
          <w:rFonts w:hint="eastAsia"/>
          <w:lang w:val="en-US" w:eastAsia="zh-CN"/>
        </w:rPr>
        <w:t>5</w:t>
      </w:r>
      <w:r>
        <w:rPr>
          <w:rFonts w:hint="default"/>
        </w:rPr>
        <w:t>月</w:t>
      </w:r>
      <w:r>
        <w:rPr>
          <w:rFonts w:hint="eastAsia"/>
          <w:lang w:val="en-US" w:eastAsia="zh-CN"/>
        </w:rPr>
        <w:t>15</w:t>
      </w:r>
      <w:r>
        <w:rPr>
          <w:rFonts w:hint="default"/>
        </w:rPr>
        <w:t>日</w:t>
      </w:r>
      <w:r>
        <w:rPr>
          <w:rFonts w:hint="eastAsia"/>
          <w:lang w:eastAsia="zh-CN"/>
        </w:rPr>
        <w:t>，</w:t>
      </w:r>
      <w:r>
        <w:rPr>
          <w:rFonts w:hint="eastAsia" w:ascii="宋体" w:hAnsi="宋体" w:eastAsia="宋体" w:cs="宋体"/>
          <w:i w:val="0"/>
          <w:iCs w:val="0"/>
          <w:caps w:val="0"/>
          <w:color w:val="000000"/>
          <w:spacing w:val="0"/>
          <w:sz w:val="20"/>
          <w:szCs w:val="20"/>
          <w:shd w:val="clear" w:fill="FFFFFF"/>
        </w:rPr>
        <w:t>网络基础组</w:t>
      </w:r>
      <w:r>
        <w:rPr>
          <w:rFonts w:hint="eastAsia" w:ascii="宋体" w:hAnsi="宋体" w:eastAsia="宋体" w:cs="宋体"/>
          <w:i w:val="0"/>
          <w:iCs w:val="0"/>
          <w:caps w:val="0"/>
          <w:color w:val="000000"/>
          <w:spacing w:val="0"/>
          <w:sz w:val="20"/>
          <w:szCs w:val="20"/>
          <w:shd w:val="clear" w:fill="FFFFFF"/>
          <w:lang w:val="en-US" w:eastAsia="zh-CN"/>
        </w:rPr>
        <w:t>曾晟</w:t>
      </w:r>
      <w:r>
        <w:rPr>
          <w:rFonts w:hint="eastAsia" w:ascii="宋体" w:hAnsi="宋体" w:eastAsia="宋体" w:cs="宋体"/>
          <w:i w:val="0"/>
          <w:iCs w:val="0"/>
          <w:caps w:val="0"/>
          <w:color w:val="000000"/>
          <w:spacing w:val="0"/>
          <w:sz w:val="20"/>
          <w:szCs w:val="20"/>
          <w:shd w:val="clear" w:fill="FFFFFF"/>
        </w:rPr>
        <w:t>老师开展了一场</w:t>
      </w:r>
      <w:r>
        <w:rPr>
          <w:rFonts w:hint="eastAsia" w:ascii="宋体" w:hAnsi="宋体" w:eastAsia="宋体" w:cs="宋体"/>
          <w:i w:val="0"/>
          <w:iCs w:val="0"/>
          <w:caps w:val="0"/>
          <w:color w:val="000000"/>
          <w:spacing w:val="0"/>
          <w:sz w:val="20"/>
          <w:szCs w:val="20"/>
          <w:shd w:val="clear" w:fill="FFFFFF"/>
          <w:lang w:val="en-US" w:eastAsia="zh-CN"/>
        </w:rPr>
        <w:t>别出心裁</w:t>
      </w:r>
      <w:r>
        <w:rPr>
          <w:rFonts w:hint="eastAsia" w:ascii="宋体" w:hAnsi="宋体" w:eastAsia="宋体" w:cs="宋体"/>
          <w:i w:val="0"/>
          <w:iCs w:val="0"/>
          <w:caps w:val="0"/>
          <w:color w:val="000000"/>
          <w:spacing w:val="0"/>
          <w:sz w:val="20"/>
          <w:szCs w:val="20"/>
          <w:shd w:val="clear" w:fill="FFFFFF"/>
        </w:rPr>
        <w:t>的转正公开课——《</w:t>
      </w:r>
      <w:r>
        <w:rPr>
          <w:rFonts w:hint="eastAsia" w:ascii="宋体" w:hAnsi="宋体" w:eastAsia="宋体" w:cs="宋体"/>
          <w:i w:val="0"/>
          <w:iCs w:val="0"/>
          <w:caps w:val="0"/>
          <w:color w:val="000000"/>
          <w:spacing w:val="0"/>
          <w:sz w:val="20"/>
          <w:szCs w:val="20"/>
          <w:shd w:val="clear" w:fill="FFFFFF"/>
          <w:lang w:val="en-US" w:eastAsia="zh-CN"/>
        </w:rPr>
        <w:t>一键识别你的情绪</w:t>
      </w:r>
      <w:r>
        <w:rPr>
          <w:rFonts w:hint="eastAsia" w:ascii="宋体" w:hAnsi="宋体" w:eastAsia="宋体" w:cs="宋体"/>
          <w:i w:val="0"/>
          <w:iCs w:val="0"/>
          <w:caps w:val="0"/>
          <w:color w:val="000000"/>
          <w:spacing w:val="0"/>
          <w:sz w:val="20"/>
          <w:szCs w:val="20"/>
          <w:shd w:val="clear" w:fill="FFFFFF"/>
        </w:rPr>
        <w:t>》。信息工程部教学主任杜勤英、</w:t>
      </w:r>
      <w:r>
        <w:rPr>
          <w:rFonts w:hint="eastAsia" w:ascii="宋体" w:hAnsi="宋体" w:eastAsia="宋体" w:cs="宋体"/>
          <w:i w:val="0"/>
          <w:iCs w:val="0"/>
          <w:caps w:val="0"/>
          <w:color w:val="000000"/>
          <w:spacing w:val="0"/>
          <w:sz w:val="20"/>
          <w:szCs w:val="20"/>
          <w:shd w:val="clear" w:fill="FFFFFF"/>
          <w:lang w:val="en-US" w:eastAsia="zh-CN"/>
        </w:rPr>
        <w:t>实训</w:t>
      </w:r>
      <w:r>
        <w:rPr>
          <w:rFonts w:hint="eastAsia" w:ascii="宋体" w:hAnsi="宋体" w:eastAsia="宋体" w:cs="宋体"/>
          <w:i w:val="0"/>
          <w:iCs w:val="0"/>
          <w:caps w:val="0"/>
          <w:color w:val="000000"/>
          <w:spacing w:val="0"/>
          <w:sz w:val="20"/>
          <w:szCs w:val="20"/>
          <w:shd w:val="clear" w:fill="FFFFFF"/>
        </w:rPr>
        <w:t>中心主任</w:t>
      </w:r>
      <w:r>
        <w:rPr>
          <w:rFonts w:hint="eastAsia" w:ascii="宋体" w:hAnsi="宋体" w:eastAsia="宋体" w:cs="宋体"/>
          <w:i w:val="0"/>
          <w:iCs w:val="0"/>
          <w:caps w:val="0"/>
          <w:color w:val="000000"/>
          <w:spacing w:val="0"/>
          <w:sz w:val="20"/>
          <w:szCs w:val="20"/>
          <w:shd w:val="clear" w:fill="FFFFFF"/>
          <w:lang w:val="en-US" w:eastAsia="zh-CN"/>
        </w:rPr>
        <w:t>韩竹萍等</w:t>
      </w:r>
      <w:r>
        <w:rPr>
          <w:rFonts w:hint="eastAsia" w:ascii="宋体" w:hAnsi="宋体" w:eastAsia="宋体" w:cs="宋体"/>
          <w:i w:val="0"/>
          <w:iCs w:val="0"/>
          <w:caps w:val="0"/>
          <w:color w:val="000000"/>
          <w:spacing w:val="0"/>
          <w:sz w:val="20"/>
          <w:szCs w:val="20"/>
          <w:shd w:val="clear" w:fill="FFFFFF"/>
        </w:rPr>
        <w:t>老师参加</w:t>
      </w:r>
      <w:r>
        <w:rPr>
          <w:rFonts w:hint="eastAsia" w:ascii="宋体" w:hAnsi="宋体" w:eastAsia="宋体" w:cs="宋体"/>
          <w:i w:val="0"/>
          <w:iCs w:val="0"/>
          <w:caps w:val="0"/>
          <w:color w:val="000000"/>
          <w:spacing w:val="0"/>
          <w:sz w:val="20"/>
          <w:szCs w:val="20"/>
          <w:shd w:val="clear" w:fill="FFFFFF"/>
          <w:lang w:val="en-US" w:eastAsia="zh-CN"/>
        </w:rPr>
        <w:t>了此次</w:t>
      </w:r>
      <w:r>
        <w:rPr>
          <w:rFonts w:hint="eastAsia" w:ascii="宋体" w:hAnsi="宋体" w:eastAsia="宋体" w:cs="宋体"/>
          <w:i w:val="0"/>
          <w:iCs w:val="0"/>
          <w:caps w:val="0"/>
          <w:color w:val="000000"/>
          <w:spacing w:val="0"/>
          <w:sz w:val="20"/>
          <w:szCs w:val="20"/>
          <w:shd w:val="clear" w:fill="FFFFFF"/>
        </w:rPr>
        <w:t>听课和评课活动</w:t>
      </w:r>
      <w:r>
        <w:rPr>
          <w:rFonts w:hint="eastAsia" w:ascii="宋体" w:hAnsi="宋体" w:eastAsia="宋体" w:cs="宋体"/>
          <w:i w:val="0"/>
          <w:iCs w:val="0"/>
          <w:caps w:val="0"/>
          <w:color w:val="000000"/>
          <w:spacing w:val="0"/>
          <w:sz w:val="20"/>
          <w:szCs w:val="20"/>
          <w:shd w:val="clear" w:fill="FFFFFF"/>
          <w:lang w:eastAsia="zh-CN"/>
        </w:rPr>
        <w:t>。</w:t>
      </w:r>
    </w:p>
    <w:p w14:paraId="59AF9EDA">
      <w:pPr>
        <w:bidi w:val="0"/>
        <w:ind w:firstLine="420" w:firstLineChars="0"/>
        <w:rPr>
          <w:rFonts w:hint="eastAsia" w:ascii="宋体" w:hAnsi="宋体" w:eastAsia="宋体" w:cs="宋体"/>
          <w:i w:val="0"/>
          <w:iCs w:val="0"/>
          <w:caps w:val="0"/>
          <w:color w:val="000000"/>
          <w:spacing w:val="0"/>
          <w:sz w:val="20"/>
          <w:szCs w:val="20"/>
          <w:shd w:val="clear" w:fill="FFFFFF"/>
          <w:lang w:eastAsia="zh-CN"/>
        </w:rPr>
      </w:pPr>
      <w:r>
        <w:rPr>
          <w:rFonts w:hint="eastAsia" w:ascii="宋体" w:hAnsi="宋体" w:eastAsia="宋体" w:cs="宋体"/>
          <w:i w:val="0"/>
          <w:iCs w:val="0"/>
          <w:caps w:val="0"/>
          <w:color w:val="000000"/>
          <w:spacing w:val="0"/>
          <w:sz w:val="20"/>
          <w:szCs w:val="20"/>
          <w:shd w:val="clear" w:fill="FFFFFF"/>
          <w:lang w:eastAsia="zh-CN"/>
        </w:rPr>
        <w:drawing>
          <wp:inline distT="0" distB="0" distL="114300" distR="114300">
            <wp:extent cx="5253990" cy="3940175"/>
            <wp:effectExtent l="0" t="0" r="3810" b="9525"/>
            <wp:docPr id="1" name="图片 1" descr="5affee43442bb172b61f3f5bd3b7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ffee43442bb172b61f3f5bd3b7f63"/>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14:paraId="14FF33F0">
      <w:pPr>
        <w:bidi w:val="0"/>
        <w:ind w:firstLine="420" w:firstLineChars="0"/>
        <w:rPr>
          <w:rFonts w:hint="default"/>
          <w:lang w:val="en-US" w:eastAsia="zh-CN"/>
        </w:rPr>
      </w:pPr>
      <w:r>
        <w:rPr>
          <w:rFonts w:hint="default"/>
          <w:lang w:val="en-US" w:eastAsia="zh-CN"/>
        </w:rPr>
        <w:t>在教学过程中，</w:t>
      </w:r>
      <w:r>
        <w:rPr>
          <w:rFonts w:hint="eastAsia"/>
          <w:lang w:val="en-US" w:eastAsia="zh-CN"/>
        </w:rPr>
        <w:t>曾晟</w:t>
      </w:r>
      <w:r>
        <w:rPr>
          <w:rFonts w:hint="default"/>
          <w:lang w:val="en-US" w:eastAsia="zh-CN"/>
        </w:rPr>
        <w:t>老师利用</w:t>
      </w:r>
      <w:r>
        <w:rPr>
          <w:rFonts w:hint="eastAsia"/>
          <w:lang w:val="en-US" w:eastAsia="zh-CN"/>
        </w:rPr>
        <w:t>贴切</w:t>
      </w:r>
      <w:r>
        <w:rPr>
          <w:rFonts w:hint="default"/>
          <w:lang w:val="en-US" w:eastAsia="zh-CN"/>
        </w:rPr>
        <w:t>的真实场景和创新的教学手段，全面解析了人工智能技术中情绪识别的应用原理与实践方法。通过深入浅出的讲解，搭配小组互动与即时操作练习，学生们清晰地掌握了情绪识别的基本原理及应用场景。课堂节奏紧凑有序，教学内容贴近实际，学生表现出极大的学习兴趣和参与积极性，充分展现了</w:t>
      </w:r>
      <w:r>
        <w:rPr>
          <w:rFonts w:hint="eastAsia"/>
          <w:lang w:val="en-US" w:eastAsia="zh-CN"/>
        </w:rPr>
        <w:t>曾晟</w:t>
      </w:r>
      <w:r>
        <w:rPr>
          <w:rFonts w:hint="default"/>
          <w:lang w:val="en-US" w:eastAsia="zh-CN"/>
        </w:rPr>
        <w:t>老师独特的教学风格和专业素养。</w:t>
      </w:r>
    </w:p>
    <w:p w14:paraId="292988C5">
      <w:pPr>
        <w:bidi w:val="0"/>
        <w:ind w:firstLine="420" w:firstLineChars="0"/>
        <w:rPr>
          <w:rFonts w:hint="default"/>
          <w:lang w:val="en-US" w:eastAsia="zh-CN"/>
        </w:rPr>
      </w:pPr>
      <w:r>
        <w:rPr>
          <w:rFonts w:hint="default"/>
          <w:lang w:val="en-US" w:eastAsia="zh-CN"/>
        </w:rPr>
        <w:t>课后，教研组组织全体听课教师对本次课程进行了详细的评课和指导。评课中，大家一致认可</w:t>
      </w:r>
      <w:r>
        <w:rPr>
          <w:rFonts w:hint="eastAsia"/>
          <w:lang w:val="en-US" w:eastAsia="zh-CN"/>
        </w:rPr>
        <w:t>曾晟</w:t>
      </w:r>
      <w:r>
        <w:rPr>
          <w:rFonts w:hint="default"/>
          <w:lang w:val="en-US" w:eastAsia="zh-CN"/>
        </w:rPr>
        <w:t>老师在教学内容设计、课堂互动组织和知识点传递上的出色表现，同时也提出了若干提升建议，帮助新教师进一步成长。教研组就如何将人工智能理论与现实案例更紧密结合分享了宝贵经验。</w:t>
      </w:r>
    </w:p>
    <w:p w14:paraId="700A1EB0">
      <w:pPr>
        <w:bidi w:val="0"/>
        <w:ind w:firstLine="420" w:firstLineChars="0"/>
        <w:rPr>
          <w:rFonts w:hint="default"/>
          <w:lang w:val="en-US" w:eastAsia="zh-CN"/>
        </w:rPr>
      </w:pPr>
      <w:r>
        <w:rPr>
          <w:rFonts w:hint="default"/>
          <w:lang w:val="en-US" w:eastAsia="zh-CN"/>
        </w:rPr>
        <w:drawing>
          <wp:inline distT="0" distB="0" distL="114300" distR="114300">
            <wp:extent cx="5253990" cy="3940175"/>
            <wp:effectExtent l="0" t="0" r="3810" b="9525"/>
            <wp:docPr id="2" name="图片 2" descr="1a195b0eaacf1785ec913ff9c18c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195b0eaacf1785ec913ff9c18c237"/>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27C37E4E">
      <w:pPr>
        <w:bidi w:val="0"/>
        <w:ind w:firstLine="420" w:firstLineChars="0"/>
        <w:rPr>
          <w:rFonts w:hint="default"/>
          <w:lang w:val="en-US" w:eastAsia="zh-CN"/>
        </w:rPr>
      </w:pPr>
      <w:r>
        <w:rPr>
          <w:rFonts w:hint="default"/>
          <w:lang w:val="en-US" w:eastAsia="zh-CN"/>
        </w:rPr>
        <w:t>此次公开课活动旨在为新教师构建一个展示能力、磨炼技艺的成长平台，同时促进全体教师的互学共进。这不仅提升了新教师的课堂驾驭能力，也为信息工程部的教学水平整体提高奠定了坚实的基础</w:t>
      </w:r>
      <w:r>
        <w:rPr>
          <w:rFonts w:hint="eastAsia"/>
          <w:lang w:val="en-US" w:eastAsia="zh-CN"/>
        </w:rPr>
        <w:t>！</w:t>
      </w:r>
    </w:p>
    <w:p w14:paraId="4D5853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75D28"/>
    <w:rsid w:val="4B106048"/>
    <w:rsid w:val="72D8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547</Characters>
  <Lines>0</Lines>
  <Paragraphs>0</Paragraphs>
  <TotalTime>9</TotalTime>
  <ScaleCrop>false</ScaleCrop>
  <LinksUpToDate>false</LinksUpToDate>
  <CharactersWithSpaces>554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2025-05-15T08:43:00Z</dcterms:created>
  <dc:creator>11581</dc:creator>
  <cp:lastModifiedBy>NIx</cp:lastModifiedBy>
  <dcterms:modified xsi:type="dcterms:W3CDTF">2025-05-29T02:26:04Z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eyJoZGlkIjoiYjkyZmNhZmMwYTRkMzdjNDc0ZDBiODA4ZTNmNjg2YzYiLCJ1c2VySWQiOiIzNzU1Njc1MTIifQ==</vt:lpwstr>
  </property>
  <property fmtid="{D5CDD505-2E9C-101B-9397-08002B2CF9AE}" pid="4" name="ICV">
    <vt:lpwstr>78023F1DF13A491D8B9A0C4FF571B9A5_13</vt:lpwstr>
  </property>
</Properties>
</file>